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82" w:rsidRPr="0009193D" w:rsidRDefault="00DA1D82" w:rsidP="00DA1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11</w:t>
      </w: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сынып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DA1D82" w:rsidRPr="0009193D" w:rsidRDefault="00DA1D82" w:rsidP="00DA1D8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 тоқсан</w:t>
      </w:r>
    </w:p>
    <w:p w:rsidR="00DA1D82" w:rsidRPr="0009193D" w:rsidRDefault="00DA1D82" w:rsidP="00DA1D82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нөмірі:№ 1</w:t>
      </w:r>
    </w:p>
    <w:p w:rsidR="006E4A1B" w:rsidRPr="00A048B6" w:rsidRDefault="00DA1D82" w:rsidP="00DA1D8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>Сабақтың тақырыбы</w:t>
      </w:r>
      <w:r w:rsidRPr="00A048B6">
        <w:rPr>
          <w:rFonts w:ascii="Times New Roman" w:hAnsi="Times New Roman"/>
          <w:b/>
          <w:sz w:val="28"/>
          <w:szCs w:val="28"/>
          <w:lang w:val="kk-KZ"/>
        </w:rPr>
        <w:t>:</w:t>
      </w:r>
      <w:r w:rsidRPr="00A048B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4A1B" w:rsidRPr="00A048B6">
        <w:rPr>
          <w:rFonts w:ascii="Times New Roman" w:hAnsi="Times New Roman" w:cs="Times New Roman"/>
          <w:sz w:val="28"/>
          <w:szCs w:val="28"/>
          <w:lang w:val="kk-KZ"/>
        </w:rPr>
        <w:t>1 тарау. Механикалық тербелістер.</w:t>
      </w:r>
    </w:p>
    <w:p w:rsidR="006E4A1B" w:rsidRPr="00A048B6" w:rsidRDefault="006E4A1B" w:rsidP="00DA1D8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A048B6">
        <w:rPr>
          <w:rFonts w:ascii="Times New Roman" w:hAnsi="Times New Roman" w:cs="Times New Roman"/>
          <w:sz w:val="28"/>
          <w:szCs w:val="28"/>
          <w:lang w:val="kk-KZ"/>
        </w:rPr>
        <w:t>Механикалық гармониялық тербелістердің теңдеулері мен графиктері</w:t>
      </w:r>
    </w:p>
    <w:p w:rsidR="00DA1D82" w:rsidRPr="00A048B6" w:rsidRDefault="00DA1D82" w:rsidP="00DA1D82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Оқу мақсаттары: </w:t>
      </w:r>
      <w:r w:rsidRPr="00A048B6">
        <w:rPr>
          <w:rFonts w:ascii="Times New Roman" w:hAnsi="Times New Roman" w:cs="Times New Roman"/>
          <w:sz w:val="24"/>
          <w:szCs w:val="24"/>
          <w:lang w:val="kk-KZ"/>
        </w:rPr>
        <w:t>11.4.1.1-эксперименттік және графиктік тәсілменгармоникалық тербелісті (x(t), v(t), a(t)) зерттеу</w:t>
      </w:r>
    </w:p>
    <w:p w:rsidR="006A789D" w:rsidRPr="0009193D" w:rsidRDefault="00DA1D82" w:rsidP="006A789D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6A789D">
        <w:rPr>
          <w:rFonts w:ascii="Times New Roman" w:hAnsi="Times New Roman"/>
          <w:b/>
          <w:sz w:val="28"/>
          <w:szCs w:val="28"/>
          <w:lang w:val="kk-KZ"/>
        </w:rPr>
        <w:t>Сабақтың мақсаты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A789D" w:rsidRPr="006A789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A789D" w:rsidRPr="0009193D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6A789D" w:rsidRPr="0009193D">
        <w:rPr>
          <w:rFonts w:ascii="Times New Roman" w:hAnsi="Times New Roman"/>
          <w:i/>
          <w:sz w:val="28"/>
          <w:szCs w:val="28"/>
          <w:lang w:val="kk-KZ"/>
        </w:rPr>
        <w:t>оқушыға бағытталған</w:t>
      </w:r>
      <w:r w:rsidR="006A789D" w:rsidRPr="0009193D">
        <w:rPr>
          <w:rFonts w:ascii="Times New Roman" w:hAnsi="Times New Roman"/>
          <w:sz w:val="28"/>
          <w:szCs w:val="28"/>
          <w:lang w:val="kk-KZ"/>
        </w:rPr>
        <w:t>):</w:t>
      </w:r>
    </w:p>
    <w:p w:rsidR="00DA1D82" w:rsidRPr="0009193D" w:rsidRDefault="00DA1D82" w:rsidP="00DA1D82">
      <w:pPr>
        <w:spacing w:before="40" w:after="4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-  Білім алушылар:</w:t>
      </w:r>
    </w:p>
    <w:p w:rsidR="00DA1D82" w:rsidRPr="0033261C" w:rsidRDefault="00234382" w:rsidP="00DA1D82">
      <w:pPr>
        <w:pStyle w:val="a3"/>
        <w:numPr>
          <w:ilvl w:val="0"/>
          <w:numId w:val="2"/>
        </w:numPr>
        <w:spacing w:before="40" w:after="4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Механикалық </w:t>
      </w:r>
      <w:r w:rsidR="006E4A1B">
        <w:rPr>
          <w:rFonts w:ascii="Times New Roman" w:hAnsi="Times New Roman"/>
          <w:sz w:val="28"/>
          <w:szCs w:val="28"/>
          <w:lang w:val="kk-KZ"/>
        </w:rPr>
        <w:t xml:space="preserve"> тербелістер туралы білімдерін  ескер түсіре отырып, механикалық гармониялық тербелістің заңдарын тәжірибелік, аналитикалық және графиктік жолмен оқып үйрену.</w:t>
      </w:r>
    </w:p>
    <w:p w:rsidR="00DA1D82" w:rsidRPr="00F344B3" w:rsidRDefault="00DA1D82" w:rsidP="00DA1D82">
      <w:pPr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344B3">
        <w:rPr>
          <w:rFonts w:ascii="Times New Roman" w:hAnsi="Times New Roman"/>
          <w:b/>
          <w:sz w:val="28"/>
          <w:szCs w:val="28"/>
          <w:lang w:val="kk-KZ"/>
        </w:rPr>
        <w:t>2.Қысқаша тезисті конспект (мәтін, сызба, кесте және т.б. түрінде).</w:t>
      </w:r>
    </w:p>
    <w:p w:rsidR="006E4A1B" w:rsidRPr="006E4A1B" w:rsidRDefault="006E4A1B" w:rsidP="006E4A1B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6E4A1B">
        <w:rPr>
          <w:rFonts w:ascii="Times New Roman" w:hAnsi="Times New Roman"/>
          <w:b/>
          <w:sz w:val="28"/>
          <w:szCs w:val="28"/>
          <w:lang w:val="kk-KZ"/>
        </w:rPr>
        <w:t>Тірек сөздер</w:t>
      </w:r>
    </w:p>
    <w:p w:rsidR="006E4A1B" w:rsidRDefault="006E4A1B" w:rsidP="006E4A1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Тербелістер</w:t>
      </w:r>
    </w:p>
    <w:p w:rsidR="006E4A1B" w:rsidRDefault="006E4A1B" w:rsidP="006E4A1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Тербелмелі қозғалыс сипаттамалары: период, жиілік, амплитуда (9-сыныптан таныссыңдар)</w:t>
      </w:r>
    </w:p>
    <w:p w:rsidR="006E4A1B" w:rsidRDefault="006E4A1B" w:rsidP="006E4A1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Гармониялық тербеліс теңдеуі</w:t>
      </w:r>
    </w:p>
    <w:p w:rsidR="006E4A1B" w:rsidRDefault="006E4A1B" w:rsidP="006E4A1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Гармониялық тербеліс графиктері</w:t>
      </w:r>
    </w:p>
    <w:p w:rsidR="006E4A1B" w:rsidRPr="00A048B6" w:rsidRDefault="004B7EED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A048B6">
        <w:rPr>
          <w:rFonts w:ascii="Times New Roman" w:hAnsi="Times New Roman"/>
          <w:sz w:val="24"/>
          <w:szCs w:val="24"/>
          <w:lang w:val="kk-KZ"/>
        </w:rPr>
        <w:t>Периодты немесе дәлме -дәл қайталанатын процесстер,тербелмелмелі қозғалыс анықтамаларын естеріңе түсіріңдер. Тербелмелі процесстерге мысал оқулықтың</w:t>
      </w:r>
      <w:r w:rsidR="000939C4" w:rsidRPr="00A048B6">
        <w:rPr>
          <w:rFonts w:ascii="Times New Roman" w:hAnsi="Times New Roman"/>
          <w:sz w:val="24"/>
          <w:szCs w:val="24"/>
          <w:lang w:val="kk-KZ"/>
        </w:rPr>
        <w:t xml:space="preserve"> 1.1.а,ә,б,в,г суреттерінде кескінделген.</w:t>
      </w:r>
    </w:p>
    <w:p w:rsidR="000939C4" w:rsidRPr="00A048B6" w:rsidRDefault="000939C4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A048B6">
        <w:rPr>
          <w:rFonts w:ascii="Times New Roman" w:hAnsi="Times New Roman"/>
          <w:sz w:val="24"/>
          <w:szCs w:val="24"/>
          <w:lang w:val="kk-KZ"/>
        </w:rPr>
        <w:t>Тербеліс сипаттамалары</w:t>
      </w:r>
    </w:p>
    <w:tbl>
      <w:tblPr>
        <w:tblStyle w:val="a5"/>
        <w:tblW w:w="0" w:type="auto"/>
        <w:tblInd w:w="-459" w:type="dxa"/>
        <w:tblLook w:val="04A0"/>
      </w:tblPr>
      <w:tblGrid>
        <w:gridCol w:w="3402"/>
        <w:gridCol w:w="567"/>
        <w:gridCol w:w="2127"/>
        <w:gridCol w:w="4217"/>
      </w:tblGrid>
      <w:tr w:rsidR="000939C4" w:rsidTr="00E52230">
        <w:tc>
          <w:tcPr>
            <w:tcW w:w="3402" w:type="dxa"/>
          </w:tcPr>
          <w:p w:rsidR="000939C4" w:rsidRPr="00E52230" w:rsidRDefault="00E52230" w:rsidP="006E4A1B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ascii="Times New Roman" w:hAnsi="Times New Roman"/>
                <w:lang w:val="kk-KZ"/>
              </w:rPr>
              <w:t>шамалар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39C4" w:rsidRPr="00E52230" w:rsidRDefault="000939C4" w:rsidP="006E4A1B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0939C4" w:rsidRPr="00E52230" w:rsidRDefault="000939C4" w:rsidP="000939C4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ascii="Times New Roman" w:hAnsi="Times New Roman"/>
                <w:lang w:val="kk-KZ"/>
              </w:rPr>
              <w:t>Өлшем бірлігі</w:t>
            </w:r>
          </w:p>
        </w:tc>
        <w:tc>
          <w:tcPr>
            <w:tcW w:w="4217" w:type="dxa"/>
          </w:tcPr>
          <w:p w:rsidR="000939C4" w:rsidRPr="00E52230" w:rsidRDefault="000939C4" w:rsidP="006E4A1B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ascii="Times New Roman" w:hAnsi="Times New Roman"/>
                <w:lang w:val="kk-KZ"/>
              </w:rPr>
              <w:t>формуласы</w:t>
            </w:r>
          </w:p>
        </w:tc>
      </w:tr>
      <w:tr w:rsidR="00E52230" w:rsidTr="00E52230">
        <w:tc>
          <w:tcPr>
            <w:tcW w:w="3402" w:type="dxa"/>
          </w:tcPr>
          <w:p w:rsidR="00E52230" w:rsidRPr="00E52230" w:rsidRDefault="00E52230" w:rsidP="0052352A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ascii="Times New Roman" w:hAnsi="Times New Roman"/>
                <w:lang w:val="kk-KZ"/>
              </w:rPr>
              <w:t>Период-бір тербеліс жасауға кеткен уақыт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52230" w:rsidRPr="00E52230" w:rsidRDefault="00E52230" w:rsidP="0052352A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ascii="Times New Roman" w:hAnsi="Times New Roman"/>
                <w:lang w:val="kk-KZ"/>
              </w:rPr>
              <w:t>Т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E52230" w:rsidRPr="00E52230" w:rsidRDefault="004E0578" w:rsidP="000939C4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 (секунд)</w:t>
            </w:r>
          </w:p>
        </w:tc>
        <w:tc>
          <w:tcPr>
            <w:tcW w:w="4217" w:type="dxa"/>
            <w:vMerge w:val="restart"/>
          </w:tcPr>
          <w:p w:rsidR="00E52230" w:rsidRPr="00E52230" w:rsidRDefault="00E52230" w:rsidP="006E4A1B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eastAsiaTheme="minorEastAsia"/>
                <w:position w:val="-58"/>
                <w:lang w:val="kk-KZ" w:eastAsia="ru-RU"/>
              </w:rPr>
              <w:object w:dxaOrig="1060" w:dyaOrig="1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63.75pt" o:ole="">
                  <v:imagedata r:id="rId5" o:title=""/>
                </v:shape>
                <o:OLEObject Type="Embed" ProgID="Equation.3" ShapeID="_x0000_i1025" DrawAspect="Content" ObjectID="_1658519181" r:id="rId6"/>
              </w:object>
            </w:r>
          </w:p>
        </w:tc>
      </w:tr>
      <w:tr w:rsidR="00E52230" w:rsidTr="00E52230">
        <w:tc>
          <w:tcPr>
            <w:tcW w:w="3402" w:type="dxa"/>
          </w:tcPr>
          <w:p w:rsidR="00E52230" w:rsidRPr="00E52230" w:rsidRDefault="00E52230" w:rsidP="006E4A1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</w:t>
            </w:r>
            <w:r w:rsidRPr="00E52230">
              <w:rPr>
                <w:rFonts w:ascii="Times New Roman" w:hAnsi="Times New Roman"/>
                <w:lang w:val="kk-KZ"/>
              </w:rPr>
              <w:t>иілік</w:t>
            </w:r>
            <w:r>
              <w:rPr>
                <w:rFonts w:ascii="Times New Roman" w:hAnsi="Times New Roman"/>
                <w:lang w:val="kk-KZ"/>
              </w:rPr>
              <w:t>-уақыт бірлігі ішіндегі тербеліс саны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52230" w:rsidRPr="00E52230" w:rsidRDefault="00E52230" w:rsidP="006E4A1B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E52230" w:rsidRPr="00E52230" w:rsidRDefault="00E52230" w:rsidP="006E4A1B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ascii="Times New Roman" w:hAnsi="Times New Roman"/>
                <w:lang w:val="kk-KZ"/>
              </w:rPr>
              <w:t>с</w:t>
            </w:r>
            <w:r w:rsidRPr="00E52230">
              <w:rPr>
                <w:rFonts w:ascii="Times New Roman" w:hAnsi="Times New Roman"/>
                <w:vertAlign w:val="superscript"/>
                <w:lang w:val="kk-KZ"/>
              </w:rPr>
              <w:t>-1</w:t>
            </w:r>
            <w:r w:rsidRPr="00E52230">
              <w:rPr>
                <w:rFonts w:ascii="Times New Roman" w:hAnsi="Times New Roman"/>
                <w:lang w:val="kk-KZ"/>
              </w:rPr>
              <w:t>,Гц</w:t>
            </w:r>
            <w:r w:rsidR="004E0578">
              <w:rPr>
                <w:rFonts w:ascii="Times New Roman" w:hAnsi="Times New Roman"/>
                <w:lang w:val="kk-KZ"/>
              </w:rPr>
              <w:t xml:space="preserve"> (Герц)</w:t>
            </w:r>
          </w:p>
        </w:tc>
        <w:tc>
          <w:tcPr>
            <w:tcW w:w="4217" w:type="dxa"/>
            <w:vMerge/>
          </w:tcPr>
          <w:p w:rsidR="00E52230" w:rsidRPr="00E52230" w:rsidRDefault="00E52230" w:rsidP="006E4A1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0939C4" w:rsidTr="00E52230">
        <w:tc>
          <w:tcPr>
            <w:tcW w:w="3402" w:type="dxa"/>
          </w:tcPr>
          <w:p w:rsidR="00E52230" w:rsidRPr="00E52230" w:rsidRDefault="00E52230" w:rsidP="00E52230">
            <w:pPr>
              <w:ind w:left="-284"/>
              <w:rPr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  А</w:t>
            </w:r>
            <w:r w:rsidR="000939C4" w:rsidRPr="00E52230">
              <w:rPr>
                <w:rFonts w:ascii="Times New Roman" w:hAnsi="Times New Roman"/>
                <w:lang w:val="kk-KZ"/>
              </w:rPr>
              <w:t>мплитуда</w:t>
            </w:r>
            <w:r>
              <w:rPr>
                <w:rFonts w:ascii="Times New Roman" w:hAnsi="Times New Roman"/>
                <w:lang w:val="kk-KZ"/>
              </w:rPr>
              <w:t>-дененің тепе-теңдік к   күйінен ең үлкен ығысуы</w:t>
            </w:r>
          </w:p>
          <w:p w:rsidR="000939C4" w:rsidRPr="00E52230" w:rsidRDefault="000939C4" w:rsidP="00E52230">
            <w:pPr>
              <w:ind w:left="-284"/>
              <w:jc w:val="righ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39C4" w:rsidRPr="00E52230" w:rsidRDefault="000939C4" w:rsidP="006E4A1B">
            <w:pPr>
              <w:rPr>
                <w:rFonts w:ascii="Times New Roman" w:hAnsi="Times New Roman"/>
              </w:rPr>
            </w:pPr>
            <w:r w:rsidRPr="00E52230">
              <w:rPr>
                <w:rFonts w:ascii="Times New Roman" w:hAnsi="Times New Roman"/>
                <w:lang w:val="kk-KZ"/>
              </w:rPr>
              <w:t>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0939C4" w:rsidRPr="00E52230" w:rsidRDefault="004E0578" w:rsidP="000939C4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 (метр)</w:t>
            </w:r>
          </w:p>
        </w:tc>
        <w:tc>
          <w:tcPr>
            <w:tcW w:w="4217" w:type="dxa"/>
          </w:tcPr>
          <w:p w:rsidR="000939C4" w:rsidRPr="00E52230" w:rsidRDefault="00E52230" w:rsidP="006E4A1B">
            <w:pPr>
              <w:rPr>
                <w:rFonts w:ascii="Times New Roman" w:hAnsi="Times New Roman"/>
                <w:lang w:val="kk-KZ"/>
              </w:rPr>
            </w:pPr>
            <w:r w:rsidRPr="00E52230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176780" cy="95504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6780" cy="95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4A1B" w:rsidRPr="00CC012A" w:rsidRDefault="000939C4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CC012A">
        <w:rPr>
          <w:rFonts w:ascii="Times New Roman" w:hAnsi="Times New Roman"/>
          <w:sz w:val="24"/>
          <w:szCs w:val="24"/>
          <w:lang w:val="kk-KZ"/>
        </w:rPr>
        <w:t>Табиғатына қарай тербелістер екіге бөлінеді:механикалық және электромагниттік</w:t>
      </w:r>
    </w:p>
    <w:p w:rsidR="000939C4" w:rsidRPr="00CC012A" w:rsidRDefault="000939C4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CC012A">
        <w:rPr>
          <w:rFonts w:ascii="Times New Roman" w:hAnsi="Times New Roman"/>
          <w:sz w:val="24"/>
          <w:szCs w:val="24"/>
          <w:lang w:val="kk-KZ"/>
        </w:rPr>
        <w:t>Еркін және еріксіз тербелістерге мысал келтіріңдер.</w:t>
      </w:r>
    </w:p>
    <w:p w:rsidR="000939C4" w:rsidRPr="00331882" w:rsidRDefault="000939C4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CC012A">
        <w:rPr>
          <w:rFonts w:ascii="Times New Roman" w:hAnsi="Times New Roman"/>
          <w:sz w:val="24"/>
          <w:szCs w:val="24"/>
          <w:lang w:val="kk-KZ"/>
        </w:rPr>
        <w:t>Механикалық гармониялық тербелістер.Механикалық қо</w:t>
      </w:r>
      <w:r w:rsidR="00A048B6">
        <w:rPr>
          <w:rFonts w:ascii="Times New Roman" w:hAnsi="Times New Roman"/>
          <w:sz w:val="24"/>
          <w:szCs w:val="24"/>
          <w:lang w:val="kk-KZ"/>
        </w:rPr>
        <w:t>з</w:t>
      </w:r>
      <w:r w:rsidRPr="00CC012A">
        <w:rPr>
          <w:rFonts w:ascii="Times New Roman" w:hAnsi="Times New Roman"/>
          <w:sz w:val="24"/>
          <w:szCs w:val="24"/>
          <w:lang w:val="kk-KZ"/>
        </w:rPr>
        <w:t>ғалысты сипаттайтын физикалық шаамалардың (s,v,a)</w:t>
      </w:r>
      <w:r w:rsidR="00CC012A" w:rsidRPr="00CC012A">
        <w:rPr>
          <w:rFonts w:ascii="Times New Roman" w:hAnsi="Times New Roman"/>
          <w:sz w:val="24"/>
          <w:szCs w:val="24"/>
          <w:lang w:val="kk-KZ"/>
        </w:rPr>
        <w:t>периодты түрде өзгерісін механикалық</w:t>
      </w:r>
      <w:r w:rsidR="00A048B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C012A" w:rsidRPr="00CC012A">
        <w:rPr>
          <w:rFonts w:ascii="Times New Roman" w:hAnsi="Times New Roman"/>
          <w:sz w:val="24"/>
          <w:szCs w:val="24"/>
          <w:lang w:val="kk-KZ"/>
        </w:rPr>
        <w:t>тербеліс деп атайды. 1.2 және 1.3 суреттердегі</w:t>
      </w:r>
      <w:r w:rsidR="00A048B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C012A" w:rsidRPr="00CC012A">
        <w:rPr>
          <w:rFonts w:ascii="Times New Roman" w:hAnsi="Times New Roman"/>
          <w:sz w:val="24"/>
          <w:szCs w:val="24"/>
          <w:lang w:val="kk-KZ"/>
        </w:rPr>
        <w:t>шар қозғалысын сипатта.Шардың проекциясы О нүктесінің маңында тербеліске түседі.Тепе теңдіктен ығысуын  Х әріпімен, ал ең улкен ығысуын Х</w:t>
      </w:r>
      <w:r w:rsidR="00CC012A" w:rsidRPr="00CC012A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="00CC012A" w:rsidRPr="00CC012A">
        <w:rPr>
          <w:rFonts w:ascii="Times New Roman" w:hAnsi="Times New Roman"/>
          <w:sz w:val="24"/>
          <w:szCs w:val="24"/>
          <w:lang w:val="kk-KZ"/>
        </w:rPr>
        <w:t xml:space="preserve">=Rәріпімен белгілейік. 1.3 суреттен </w:t>
      </w:r>
      <w:r w:rsidR="004E0578" w:rsidRPr="00A048B6">
        <w:rPr>
          <w:rFonts w:ascii="Times New Roman" w:hAnsi="Times New Roman"/>
          <w:sz w:val="24"/>
          <w:szCs w:val="24"/>
          <w:lang w:val="kk-KZ"/>
        </w:rPr>
        <w:t>x</w:t>
      </w:r>
      <w:r w:rsidR="00CC012A" w:rsidRPr="00A048B6">
        <w:rPr>
          <w:rFonts w:ascii="Times New Roman" w:hAnsi="Times New Roman"/>
          <w:sz w:val="24"/>
          <w:szCs w:val="24"/>
          <w:lang w:val="kk-KZ"/>
        </w:rPr>
        <w:t>=</w:t>
      </w:r>
      <w:r w:rsidR="004E0578" w:rsidRPr="00A048B6">
        <w:rPr>
          <w:rFonts w:ascii="Times New Roman" w:hAnsi="Times New Roman"/>
          <w:sz w:val="24"/>
          <w:szCs w:val="24"/>
          <w:lang w:val="kk-KZ"/>
        </w:rPr>
        <w:t>R</w:t>
      </w:r>
      <w:r w:rsidR="00CC012A" w:rsidRPr="00A048B6">
        <w:rPr>
          <w:rFonts w:ascii="Times New Roman" w:hAnsi="Times New Roman"/>
          <w:sz w:val="24"/>
          <w:szCs w:val="24"/>
          <w:lang w:val="kk-KZ"/>
        </w:rPr>
        <w:t>cos</w:t>
      </w:r>
      <w:r w:rsidR="004E0578" w:rsidRPr="00A048B6">
        <w:rPr>
          <w:rFonts w:ascii="Times New Roman" w:hAnsi="Times New Roman" w:cs="Times New Roman"/>
          <w:sz w:val="24"/>
          <w:szCs w:val="24"/>
          <w:lang w:val="kk-KZ"/>
        </w:rPr>
        <w:t>ɸ</w:t>
      </w:r>
      <w:r w:rsidR="00331882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31882" w:rsidRPr="00331882" w:rsidRDefault="00174488" w:rsidP="006E4A1B">
      <w:pPr>
        <w:spacing w:after="0" w:line="240" w:lineRule="auto"/>
        <w:ind w:left="-284"/>
        <w:rPr>
          <w:rFonts w:ascii="Times New Roman" w:hAnsi="Times New Roman"/>
          <w:strike/>
          <w:sz w:val="24"/>
          <w:szCs w:val="24"/>
          <w:lang w:val="kk-KZ"/>
        </w:rPr>
      </w:pPr>
      <w:r w:rsidRPr="00734CA6">
        <w:rPr>
          <w:rFonts w:ascii="Times New Roman" w:hAnsi="Times New Roman" w:cs="Times New Roman"/>
          <w:noProof/>
          <w:lang w:val="kk-KZ"/>
        </w:rPr>
        <w:t>1.1,1.2,1.3 теңдеулерді</w:t>
      </w:r>
      <w:r w:rsidR="00734CA6" w:rsidRPr="00734CA6">
        <w:rPr>
          <w:rFonts w:ascii="Times New Roman" w:hAnsi="Times New Roman" w:cs="Times New Roman"/>
          <w:noProof/>
          <w:lang w:val="kk-KZ"/>
        </w:rPr>
        <w:t xml:space="preserve"> (гармоникалық тербеліс теңдеуі)</w:t>
      </w:r>
      <w:r w:rsidRPr="00734CA6">
        <w:rPr>
          <w:rFonts w:ascii="Times New Roman" w:hAnsi="Times New Roman" w:cs="Times New Roman"/>
          <w:noProof/>
          <w:lang w:val="kk-KZ"/>
        </w:rPr>
        <w:t xml:space="preserve"> қорытып жаз</w:t>
      </w:r>
      <w:r w:rsidR="00331882" w:rsidRPr="00174488">
        <w:rPr>
          <w:rFonts w:ascii="Arial" w:hAnsi="Arial" w:cs="Arial"/>
          <w:color w:val="3D3D3D"/>
          <w:shd w:val="clear" w:color="auto" w:fill="FFFFFF"/>
          <w:lang w:val="kk-KZ"/>
        </w:rPr>
        <w:t>  </w:t>
      </w:r>
      <w:r w:rsidR="00331882">
        <w:rPr>
          <w:noProof/>
        </w:rPr>
        <w:drawing>
          <wp:inline distT="0" distB="0" distL="0" distR="0">
            <wp:extent cx="114300" cy="219075"/>
            <wp:effectExtent l="0" t="0" r="0" b="0"/>
            <wp:docPr id="9" name="Рисунок 9" descr="https://helpiks.org/helpiksorg/baza7/1017425413803.files/image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helpiks.org/helpiksorg/baza7/1017425413803.files/image10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1882" w:rsidRPr="00174488">
        <w:rPr>
          <w:rFonts w:ascii="Arial" w:hAnsi="Arial" w:cs="Arial"/>
          <w:color w:val="3D3D3D"/>
          <w:shd w:val="clear" w:color="auto" w:fill="FFFFFF"/>
          <w:lang w:val="kk-KZ"/>
        </w:rPr>
        <w:t> </w:t>
      </w:r>
    </w:p>
    <w:p w:rsidR="00331882" w:rsidRPr="00174488" w:rsidRDefault="00734CA6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Гармоникалық тербелістер анықтамасын жаттап ал.</w:t>
      </w:r>
    </w:p>
    <w:p w:rsidR="00331882" w:rsidRDefault="00734CA6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Гармоникалық тербелістердің амплитудасы, периоды (жиілігі), ж</w:t>
      </w:r>
      <w:r w:rsidR="00A048B6">
        <w:rPr>
          <w:rFonts w:ascii="Times New Roman" w:hAnsi="Times New Roman"/>
          <w:sz w:val="24"/>
          <w:szCs w:val="24"/>
          <w:lang w:val="kk-KZ"/>
        </w:rPr>
        <w:t>ә</w:t>
      </w:r>
      <w:r>
        <w:rPr>
          <w:rFonts w:ascii="Times New Roman" w:hAnsi="Times New Roman"/>
          <w:sz w:val="24"/>
          <w:szCs w:val="24"/>
          <w:lang w:val="kk-KZ"/>
        </w:rPr>
        <w:t>не бастапқы фазасы әртүрлі жағдай</w:t>
      </w:r>
      <w:r w:rsidR="00A048B6">
        <w:rPr>
          <w:rFonts w:ascii="Times New Roman" w:hAnsi="Times New Roman"/>
          <w:sz w:val="24"/>
          <w:szCs w:val="24"/>
          <w:lang w:val="kk-KZ"/>
        </w:rPr>
        <w:t>ды қабылдайтын жағдайлардың гра</w:t>
      </w:r>
      <w:r>
        <w:rPr>
          <w:rFonts w:ascii="Times New Roman" w:hAnsi="Times New Roman"/>
          <w:sz w:val="24"/>
          <w:szCs w:val="24"/>
          <w:lang w:val="kk-KZ"/>
        </w:rPr>
        <w:t>фиктері 1.4 суретте көрсетілген.</w:t>
      </w:r>
    </w:p>
    <w:p w:rsidR="00734CA6" w:rsidRDefault="00734CA6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1.4 а суретте терб.периоды мен бастапқы фаза бірдей болған жағдайда </w:t>
      </w:r>
      <w:r w:rsidR="004E0578">
        <w:rPr>
          <w:rFonts w:ascii="Times New Roman" w:hAnsi="Times New Roman"/>
          <w:sz w:val="24"/>
          <w:szCs w:val="24"/>
          <w:lang w:val="kk-KZ"/>
        </w:rPr>
        <w:t>амплитуданың екі түрлі  мәндеріне сәйкес (1.2) теңдеуінің графигі көрсетілген.</w:t>
      </w:r>
    </w:p>
    <w:p w:rsidR="00734CA6" w:rsidRPr="004E0578" w:rsidRDefault="00734CA6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kk-KZ"/>
        </w:rPr>
        <w:t>1.4 ә суретте</w:t>
      </w:r>
      <w:r w:rsidR="004E0578">
        <w:rPr>
          <w:rFonts w:ascii="Times New Roman" w:hAnsi="Times New Roman"/>
          <w:sz w:val="24"/>
          <w:szCs w:val="24"/>
          <w:lang w:val="kk-KZ"/>
        </w:rPr>
        <w:t xml:space="preserve"> графиктер тек тербеліс периодтарымен ерекшеленеді Т</w:t>
      </w:r>
      <w:r w:rsidR="004E0578" w:rsidRPr="004E0578">
        <w:rPr>
          <w:rFonts w:ascii="Times New Roman" w:hAnsi="Times New Roman"/>
          <w:sz w:val="24"/>
          <w:szCs w:val="24"/>
        </w:rPr>
        <w:t>=2</w:t>
      </w:r>
      <w:r w:rsidR="004E0578">
        <w:rPr>
          <w:rFonts w:ascii="Times New Roman" w:hAnsi="Times New Roman"/>
          <w:sz w:val="24"/>
          <w:szCs w:val="24"/>
          <w:lang w:val="en-US"/>
        </w:rPr>
        <w:t>T</w:t>
      </w:r>
      <w:r w:rsidR="004E0578" w:rsidRPr="004E0578">
        <w:rPr>
          <w:rFonts w:ascii="Times New Roman" w:hAnsi="Times New Roman"/>
          <w:sz w:val="24"/>
          <w:szCs w:val="24"/>
          <w:vertAlign w:val="subscript"/>
        </w:rPr>
        <w:t>1</w:t>
      </w:r>
    </w:p>
    <w:p w:rsidR="00734CA6" w:rsidRDefault="00734CA6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1.4 б суретте</w:t>
      </w:r>
      <w:r w:rsidR="004E0578" w:rsidRPr="004E0578">
        <w:rPr>
          <w:rFonts w:ascii="Times New Roman" w:hAnsi="Times New Roman"/>
          <w:sz w:val="24"/>
          <w:szCs w:val="24"/>
        </w:rPr>
        <w:t xml:space="preserve"> </w:t>
      </w:r>
      <w:r w:rsidR="004E0578">
        <w:rPr>
          <w:rFonts w:ascii="Times New Roman" w:hAnsi="Times New Roman"/>
          <w:sz w:val="24"/>
          <w:szCs w:val="24"/>
          <w:lang w:val="kk-KZ"/>
        </w:rPr>
        <w:t>бастапқы фазалары әртүрлі графиктер кескінделген.</w:t>
      </w:r>
    </w:p>
    <w:p w:rsidR="00A048B6" w:rsidRPr="00234382" w:rsidRDefault="00A048B6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</w:p>
    <w:p w:rsidR="00F2452D" w:rsidRDefault="00F2452D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234382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  <w:lang w:val="kk-KZ"/>
        </w:rPr>
        <w:t>.4</w:t>
      </w:r>
      <w:r w:rsidR="00A048B6">
        <w:rPr>
          <w:rFonts w:ascii="Times New Roman" w:hAnsi="Times New Roman"/>
          <w:sz w:val="24"/>
          <w:szCs w:val="24"/>
          <w:lang w:val="kk-KZ"/>
        </w:rPr>
        <w:t>-ші</w:t>
      </w:r>
      <w:r>
        <w:rPr>
          <w:rFonts w:ascii="Times New Roman" w:hAnsi="Times New Roman"/>
          <w:sz w:val="24"/>
          <w:szCs w:val="24"/>
          <w:lang w:val="kk-KZ"/>
        </w:rPr>
        <w:t xml:space="preserve"> формула жылдамдықтың формуласы, ығысудың уақыт бойынша бі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р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>інші туындысы</w:t>
      </w:r>
    </w:p>
    <w:p w:rsidR="00F2452D" w:rsidRDefault="00F2452D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1.5 </w:t>
      </w:r>
      <w:r w:rsidR="00A048B6">
        <w:rPr>
          <w:rFonts w:ascii="Times New Roman" w:hAnsi="Times New Roman"/>
          <w:sz w:val="24"/>
          <w:szCs w:val="24"/>
          <w:lang w:val="kk-KZ"/>
        </w:rPr>
        <w:t xml:space="preserve">–ші </w:t>
      </w:r>
      <w:r>
        <w:rPr>
          <w:rFonts w:ascii="Times New Roman" w:hAnsi="Times New Roman"/>
          <w:sz w:val="24"/>
          <w:szCs w:val="24"/>
          <w:lang w:val="kk-KZ"/>
        </w:rPr>
        <w:t>формула үдеудің формуласы, жылдамдықтың уақыт бойынша бірінші туындысы</w:t>
      </w:r>
    </w:p>
    <w:p w:rsidR="00F2452D" w:rsidRDefault="00F2452D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Бұл екі формуладағы косинустың а</w:t>
      </w:r>
      <w:r w:rsidR="00A048B6">
        <w:rPr>
          <w:rFonts w:ascii="Times New Roman" w:hAnsi="Times New Roman"/>
          <w:sz w:val="24"/>
          <w:szCs w:val="24"/>
          <w:lang w:val="kk-KZ"/>
        </w:rPr>
        <w:t>лд</w:t>
      </w:r>
      <w:r>
        <w:rPr>
          <w:rFonts w:ascii="Times New Roman" w:hAnsi="Times New Roman"/>
          <w:sz w:val="24"/>
          <w:szCs w:val="24"/>
          <w:lang w:val="kk-KZ"/>
        </w:rPr>
        <w:t>ында тұрған шамалар с</w:t>
      </w:r>
      <w:r w:rsidR="00A048B6">
        <w:rPr>
          <w:rFonts w:ascii="Times New Roman" w:hAnsi="Times New Roman"/>
          <w:sz w:val="24"/>
          <w:szCs w:val="24"/>
          <w:lang w:val="kk-KZ"/>
        </w:rPr>
        <w:t>ә</w:t>
      </w:r>
      <w:r>
        <w:rPr>
          <w:rFonts w:ascii="Times New Roman" w:hAnsi="Times New Roman"/>
          <w:sz w:val="24"/>
          <w:szCs w:val="24"/>
          <w:lang w:val="kk-KZ"/>
        </w:rPr>
        <w:t>йкесінш</w:t>
      </w:r>
      <w:r w:rsidR="00A048B6">
        <w:rPr>
          <w:rFonts w:ascii="Times New Roman" w:hAnsi="Times New Roman"/>
          <w:sz w:val="24"/>
          <w:szCs w:val="24"/>
          <w:lang w:val="kk-KZ"/>
        </w:rPr>
        <w:t>е</w:t>
      </w:r>
      <w:r>
        <w:rPr>
          <w:rFonts w:ascii="Times New Roman" w:hAnsi="Times New Roman"/>
          <w:sz w:val="24"/>
          <w:szCs w:val="24"/>
          <w:lang w:val="kk-KZ"/>
        </w:rPr>
        <w:t xml:space="preserve"> жылдамдықтың және үдеудің амплитудалық мәндері.</w:t>
      </w:r>
    </w:p>
    <w:p w:rsidR="00F2452D" w:rsidRPr="00F2452D" w:rsidRDefault="00F2452D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Механикалық тербелістер кезінде кинетикалық энергия потенциалдық энергияға және керісінше айналып жатады. Мех. тербеліс кезіндегі кинетикалық және потенциалдық энергияның қорытылуы және толық энергия берілген</w:t>
      </w:r>
    </w:p>
    <w:p w:rsidR="00331882" w:rsidRPr="00CC012A" w:rsidRDefault="00331882" w:rsidP="006E4A1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DA1D82" w:rsidRPr="00611F68" w:rsidRDefault="00DA1D82" w:rsidP="006E4A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611F68">
        <w:rPr>
          <w:rFonts w:ascii="Times New Roman" w:hAnsi="Times New Roman"/>
          <w:sz w:val="28"/>
          <w:szCs w:val="28"/>
          <w:lang w:val="kk-KZ"/>
        </w:rPr>
        <w:t>Оқулық беттеріне, Интернет-ресурстарға сілтеме (видеоүзінді, құжат, мәтін және т.б. нақты сілтеме беру).</w:t>
      </w:r>
    </w:p>
    <w:p w:rsidR="00331882" w:rsidRPr="006E4A1B" w:rsidRDefault="00D71DDD" w:rsidP="00331882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hyperlink r:id="rId9" w:history="1">
        <w:r w:rsidR="00331882" w:rsidRPr="00331882">
          <w:rPr>
            <w:rStyle w:val="a8"/>
            <w:lang w:val="kk-KZ"/>
          </w:rPr>
          <w:t>https://bilimland.kz/kk/courses/physics-kk/mexanika/terbelister/lesson/terbelmeli-qozhalys-mexanikalyq-terbelister</w:t>
        </w:r>
      </w:hyperlink>
    </w:p>
    <w:p w:rsidR="00DA1D82" w:rsidRPr="00611F68" w:rsidRDefault="00DA1D82" w:rsidP="00DA1D82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Pr="00611F68">
        <w:rPr>
          <w:rFonts w:ascii="Times New Roman" w:hAnsi="Times New Roman"/>
          <w:sz w:val="28"/>
          <w:szCs w:val="28"/>
          <w:lang w:val="kk-KZ"/>
        </w:rPr>
        <w:t>Оқушыларға арналған тапсырмалар (2-4 тапсырмадан артық емес).</w:t>
      </w:r>
    </w:p>
    <w:p w:rsidR="00DA1D82" w:rsidRDefault="00DA1D82" w:rsidP="00DA1D8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/>
        </w:rPr>
      </w:pPr>
      <w:r w:rsidRPr="001D23D4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/>
        </w:rPr>
        <w:t>Тапсырма</w:t>
      </w:r>
    </w:p>
    <w:p w:rsidR="00A048B6" w:rsidRDefault="00A048B6" w:rsidP="00DA1D82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sz w:val="28"/>
          <w:szCs w:val="28"/>
          <w:lang w:val="kk-KZ"/>
        </w:rPr>
        <w:t>а/ 1-параграфты оқып, талда.</w:t>
      </w:r>
    </w:p>
    <w:p w:rsidR="00174488" w:rsidRDefault="00A048B6" w:rsidP="00DA1D82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sz w:val="28"/>
          <w:szCs w:val="28"/>
          <w:lang w:val="kk-KZ"/>
        </w:rPr>
        <w:t>ә/</w:t>
      </w:r>
      <w:r w:rsidR="00174488" w:rsidRPr="00174488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Оқулықтан 11 беттегі </w:t>
      </w:r>
      <w:r w:rsidR="00174488">
        <w:rPr>
          <w:rFonts w:ascii="Times New Roman" w:eastAsia="Times New Roman" w:hAnsi="Times New Roman"/>
          <w:bCs/>
          <w:sz w:val="28"/>
          <w:szCs w:val="28"/>
          <w:lang w:val="kk-KZ"/>
        </w:rPr>
        <w:t>шығармашылық және практикалық</w:t>
      </w:r>
      <w:r w:rsidR="00174488" w:rsidRPr="00174488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тапсырмаларды орында</w:t>
      </w:r>
    </w:p>
    <w:p w:rsidR="00A048B6" w:rsidRDefault="00A048B6" w:rsidP="00DA1D82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sz w:val="28"/>
          <w:szCs w:val="28"/>
          <w:lang w:val="kk-KZ"/>
        </w:rPr>
        <w:t>б/ есеп шығару мысалындағы екі есеп үлгісін түсініп, дәптерге көшіріп жаз</w:t>
      </w:r>
    </w:p>
    <w:p w:rsidR="00A048B6" w:rsidRDefault="00A048B6" w:rsidP="00DA1D82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sz w:val="28"/>
          <w:szCs w:val="28"/>
          <w:lang w:val="kk-KZ"/>
        </w:rPr>
        <w:t>в/  1-жаттығудағы №1-4 міндетті, 5-7 есептер өз қалауымен</w:t>
      </w:r>
    </w:p>
    <w:p w:rsidR="00A048B6" w:rsidRPr="00174488" w:rsidRDefault="00A048B6" w:rsidP="00DA1D82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/>
        </w:rPr>
      </w:pPr>
    </w:p>
    <w:p w:rsidR="00DA1D82" w:rsidRPr="003A17C3" w:rsidRDefault="00DA1D82" w:rsidP="00DA1D82">
      <w:pPr>
        <w:pStyle w:val="a3"/>
        <w:numPr>
          <w:ilvl w:val="0"/>
          <w:numId w:val="1"/>
        </w:numPr>
        <w:spacing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Кері байланыс: орындалған тапсырманы оқушы электронды пошта немесе WhatsApp» мобильді қосымшасы арқылы жібереді.</w:t>
      </w:r>
    </w:p>
    <w:p w:rsidR="00DA1D82" w:rsidRDefault="00DA1D82" w:rsidP="00DA1D82">
      <w:pPr>
        <w:spacing w:line="240" w:lineRule="auto"/>
        <w:ind w:left="-284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Ескерту: Сабақтың ұзақтығы – 10-15 минуттан аспауы тиіс.</w:t>
      </w:r>
    </w:p>
    <w:p w:rsidR="00DA1D82" w:rsidRPr="004B1BDD" w:rsidRDefault="00DA1D82" w:rsidP="00DA1D82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B1BDD">
        <w:rPr>
          <w:rFonts w:ascii="Times New Roman" w:hAnsi="Times New Roman"/>
          <w:sz w:val="28"/>
          <w:szCs w:val="28"/>
          <w:lang w:val="kk-KZ"/>
        </w:rPr>
        <w:t xml:space="preserve">Әзірлеуші: </w:t>
      </w:r>
      <w:r w:rsidR="00174488">
        <w:rPr>
          <w:rFonts w:ascii="Times New Roman" w:hAnsi="Times New Roman"/>
          <w:sz w:val="28"/>
          <w:szCs w:val="28"/>
          <w:lang w:val="kk-KZ"/>
        </w:rPr>
        <w:t>Жапбасбаева Г.А.</w:t>
      </w:r>
    </w:p>
    <w:p w:rsidR="00DA1D82" w:rsidRPr="004B1BDD" w:rsidRDefault="00DA1D82" w:rsidP="00DA1D82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B1BDD">
        <w:rPr>
          <w:rFonts w:ascii="Times New Roman" w:hAnsi="Times New Roman"/>
          <w:sz w:val="28"/>
          <w:szCs w:val="28"/>
          <w:lang w:val="kk-KZ"/>
        </w:rPr>
        <w:t>№</w:t>
      </w:r>
      <w:r w:rsidR="00174488">
        <w:rPr>
          <w:rFonts w:ascii="Times New Roman" w:hAnsi="Times New Roman"/>
          <w:sz w:val="28"/>
          <w:szCs w:val="28"/>
          <w:lang w:val="kk-KZ"/>
        </w:rPr>
        <w:t>107лицей</w:t>
      </w:r>
      <w:r w:rsidRPr="004B1BDD">
        <w:rPr>
          <w:rFonts w:ascii="Times New Roman" w:hAnsi="Times New Roman"/>
          <w:sz w:val="28"/>
          <w:szCs w:val="28"/>
          <w:lang w:val="kk-KZ"/>
        </w:rPr>
        <w:t xml:space="preserve"> физика пәнінің</w:t>
      </w:r>
      <w:r w:rsidR="0017448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B1BDD">
        <w:rPr>
          <w:rFonts w:ascii="Times New Roman" w:hAnsi="Times New Roman"/>
          <w:sz w:val="28"/>
          <w:szCs w:val="28"/>
          <w:lang w:val="kk-KZ"/>
        </w:rPr>
        <w:t>мұғалімі.</w:t>
      </w:r>
    </w:p>
    <w:p w:rsidR="00DA1D82" w:rsidRPr="004B1BDD" w:rsidRDefault="00DA1D82" w:rsidP="00DA1D82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B1BDD">
        <w:rPr>
          <w:rFonts w:ascii="Times New Roman" w:hAnsi="Times New Roman"/>
          <w:sz w:val="28"/>
          <w:szCs w:val="28"/>
          <w:lang w:val="kk-KZ"/>
        </w:rPr>
        <w:t>Алматы қаласы</w:t>
      </w:r>
      <w:r w:rsidR="0017448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B1BDD">
        <w:rPr>
          <w:rFonts w:ascii="Times New Roman" w:hAnsi="Times New Roman"/>
          <w:sz w:val="28"/>
          <w:szCs w:val="28"/>
          <w:lang w:val="kk-KZ"/>
        </w:rPr>
        <w:t>Білім</w:t>
      </w:r>
      <w:r w:rsidR="0017448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B1BDD">
        <w:rPr>
          <w:rFonts w:ascii="Times New Roman" w:hAnsi="Times New Roman"/>
          <w:sz w:val="28"/>
          <w:szCs w:val="28"/>
          <w:lang w:val="kk-KZ"/>
        </w:rPr>
        <w:t>басқармасының</w:t>
      </w:r>
    </w:p>
    <w:p w:rsidR="00DA1D82" w:rsidRPr="00547538" w:rsidRDefault="00DA1D82" w:rsidP="00DA1D82">
      <w:pPr>
        <w:pStyle w:val="a4"/>
        <w:spacing w:after="0" w:line="240" w:lineRule="auto"/>
        <w:rPr>
          <w:lang w:val="kk-KZ"/>
        </w:rPr>
      </w:pPr>
      <w:r w:rsidRPr="004B1BDD">
        <w:rPr>
          <w:rFonts w:ascii="Times New Roman" w:hAnsi="Times New Roman"/>
          <w:sz w:val="28"/>
          <w:szCs w:val="28"/>
          <w:lang w:val="kk-KZ"/>
        </w:rPr>
        <w:t>ҚББЖТҒӘО қолдауымен</w:t>
      </w:r>
      <w:r w:rsidR="0017448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B1BDD">
        <w:rPr>
          <w:rFonts w:ascii="Times New Roman" w:hAnsi="Times New Roman"/>
          <w:sz w:val="28"/>
          <w:szCs w:val="28"/>
          <w:lang w:val="kk-KZ"/>
        </w:rPr>
        <w:t>ұсынып</w:t>
      </w:r>
      <w:r w:rsidR="0017448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B1BDD">
        <w:rPr>
          <w:rFonts w:ascii="Times New Roman" w:hAnsi="Times New Roman"/>
          <w:sz w:val="28"/>
          <w:szCs w:val="28"/>
          <w:lang w:val="kk-KZ"/>
        </w:rPr>
        <w:t>отыр</w:t>
      </w:r>
      <w:bookmarkStart w:id="0" w:name="_GoBack"/>
      <w:bookmarkEnd w:id="0"/>
    </w:p>
    <w:p w:rsidR="00DA1D82" w:rsidRPr="00547538" w:rsidRDefault="00DA1D82" w:rsidP="00DA1D82">
      <w:pPr>
        <w:pStyle w:val="a4"/>
        <w:spacing w:after="0" w:line="240" w:lineRule="auto"/>
        <w:rPr>
          <w:lang w:val="kk-KZ"/>
        </w:rPr>
      </w:pPr>
    </w:p>
    <w:p w:rsidR="00DA1D82" w:rsidRPr="00DA1D82" w:rsidRDefault="00DA1D82" w:rsidP="00DA1D82">
      <w:pPr>
        <w:rPr>
          <w:lang w:val="kk-KZ"/>
        </w:rPr>
      </w:pPr>
    </w:p>
    <w:p w:rsidR="005B2703" w:rsidRPr="00590D6B" w:rsidRDefault="005B2703" w:rsidP="005B2703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5B2703" w:rsidRPr="00590D6B" w:rsidRDefault="005B2703" w:rsidP="005B2703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7476E" w:rsidRPr="00174488" w:rsidRDefault="0087476E">
      <w:pPr>
        <w:rPr>
          <w:lang w:val="kk-KZ"/>
        </w:rPr>
      </w:pPr>
    </w:p>
    <w:sectPr w:rsidR="0087476E" w:rsidRPr="00174488" w:rsidSect="0009193D"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927"/>
    <w:multiLevelType w:val="hybridMultilevel"/>
    <w:tmpl w:val="FDF0A4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540736"/>
    <w:multiLevelType w:val="hybridMultilevel"/>
    <w:tmpl w:val="A80C6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0B2209C"/>
    <w:multiLevelType w:val="hybridMultilevel"/>
    <w:tmpl w:val="81AC2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1D82"/>
    <w:rsid w:val="000939C4"/>
    <w:rsid w:val="00174488"/>
    <w:rsid w:val="00234382"/>
    <w:rsid w:val="002B2864"/>
    <w:rsid w:val="00331882"/>
    <w:rsid w:val="00464838"/>
    <w:rsid w:val="004B7EED"/>
    <w:rsid w:val="004E0578"/>
    <w:rsid w:val="005B2703"/>
    <w:rsid w:val="006A789D"/>
    <w:rsid w:val="006E4A1B"/>
    <w:rsid w:val="00734CA6"/>
    <w:rsid w:val="0087476E"/>
    <w:rsid w:val="00A048B6"/>
    <w:rsid w:val="00CC012A"/>
    <w:rsid w:val="00D71DDD"/>
    <w:rsid w:val="00DA1D82"/>
    <w:rsid w:val="00E52230"/>
    <w:rsid w:val="00F2452D"/>
    <w:rsid w:val="00F34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D8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basedOn w:val="a"/>
    <w:qFormat/>
    <w:rsid w:val="00DA1D82"/>
    <w:rPr>
      <w:rFonts w:ascii="Calibri" w:eastAsia="Calibri" w:hAnsi="Calibri" w:cs="Times New Roman"/>
      <w:szCs w:val="32"/>
      <w:lang w:eastAsia="en-US"/>
    </w:rPr>
  </w:style>
  <w:style w:type="table" w:styleId="a5">
    <w:name w:val="Table Grid"/>
    <w:basedOn w:val="a1"/>
    <w:uiPriority w:val="59"/>
    <w:rsid w:val="00DA1D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2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23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33188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318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limland.kz/kk/courses/physics-kk/mexanika/terbelister/lesson/terbelmeli-qozhalys-mexanikalyq-terbelis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2020-07-26T06:24:00Z</dcterms:created>
  <dcterms:modified xsi:type="dcterms:W3CDTF">2020-08-10T11:00:00Z</dcterms:modified>
</cp:coreProperties>
</file>